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34F58" w14:paraId="3B931ACF" w14:textId="77777777" w:rsidTr="00134F58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EAEAEA"/>
              <w:right w:val="nil"/>
            </w:tcBorders>
            <w:shd w:val="clear" w:color="auto" w:fill="FFFFFF"/>
            <w:tcMar>
              <w:top w:w="0" w:type="dxa"/>
              <w:left w:w="0" w:type="dxa"/>
              <w:bottom w:w="135" w:type="dxa"/>
              <w:right w:w="0" w:type="dxa"/>
            </w:tcMar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34F58" w14:paraId="5A1526C2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34F58" w14:paraId="7BE5BCC1" w14:textId="77777777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34F58" w14:paraId="508CB40A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114C53FB" w14:textId="77777777" w:rsidR="00134F58" w:rsidRDefault="00134F58">
                              <w:pPr>
                                <w:pStyle w:val="Heading1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Style w:val="Strong"/>
                                  <w:rFonts w:eastAsia="Times New Roman"/>
                                  <w:b/>
                                  <w:bCs/>
                                </w:rPr>
                                <w:t>Bulletin No.5</w:t>
                              </w:r>
                              <w:r>
                                <w:rPr>
                                  <w:rFonts w:eastAsia="Times New Roman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eastAsia="Times New Roman"/>
                                  <w:b/>
                                  <w:bCs/>
                                </w:rPr>
                                <w:t>‘Green Infrastructure’</w:t>
                              </w:r>
                            </w:p>
                            <w:p w14:paraId="383E7EA1" w14:textId="77777777" w:rsidR="00134F58" w:rsidRDefault="00134F58">
                              <w:pPr>
                                <w:pStyle w:val="Heading4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br/>
                              </w: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Oh no.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..another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Bulletin!  This one is about our green spaces, parks and gardens.  If you think these are important then you need to have your say.    Just click on this link:   </w:t>
                              </w: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hyperlink r:id="rId4" w:tgtFrame="_blank" w:history="1">
                                <w:r>
                                  <w:rPr>
                                    <w:rStyle w:val="Hyperlink"/>
                                    <w:rFonts w:eastAsia="Times New Roman"/>
                                    <w:b w:val="0"/>
                                    <w:bCs w:val="0"/>
                                    <w:color w:val="007C89"/>
                                    <w:sz w:val="24"/>
                                    <w:szCs w:val="24"/>
                                  </w:rPr>
                                  <w:t>https://bromleytowncentre.commonplace.is/schemes/proposals/green-infrastructure/details</w:t>
                                </w:r>
                              </w:hyperlink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  and put your answers in the boxes provided. </w:t>
                              </w: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br/>
                                <w:t>We suggest some answers below</w:t>
                              </w:r>
                            </w:p>
                          </w:tc>
                        </w:tr>
                      </w:tbl>
                      <w:p w14:paraId="40E3BD66" w14:textId="77777777" w:rsidR="00134F58" w:rsidRDefault="00134F5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7873BFD" w14:textId="77777777" w:rsidR="00134F58" w:rsidRDefault="00134F5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87CD61C" w14:textId="77777777" w:rsidR="00134F58" w:rsidRDefault="00134F58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34F58" w14:paraId="411D899D" w14:textId="77777777">
              <w:trPr>
                <w:hidden/>
              </w:trPr>
              <w:tc>
                <w:tcPr>
                  <w:tcW w:w="0" w:type="auto"/>
                  <w:tcMar>
                    <w:top w:w="90" w:type="dxa"/>
                    <w:left w:w="270" w:type="dxa"/>
                    <w:bottom w:w="90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8" w:space="0" w:color="222222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60"/>
                  </w:tblGrid>
                  <w:tr w:rsidR="00134F58" w14:paraId="6CCB18FB" w14:textId="77777777">
                    <w:trPr>
                      <w:hidden/>
                    </w:trPr>
                    <w:tc>
                      <w:tcPr>
                        <w:tcW w:w="0" w:type="auto"/>
                        <w:tcBorders>
                          <w:top w:val="single" w:sz="18" w:space="0" w:color="222222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82EF71E" w14:textId="77777777" w:rsidR="00134F58" w:rsidRDefault="00134F58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</w:tc>
                  </w:tr>
                </w:tbl>
                <w:p w14:paraId="468A4247" w14:textId="77777777" w:rsidR="00134F58" w:rsidRDefault="00134F5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535347D" w14:textId="77777777" w:rsidR="00134F58" w:rsidRDefault="00134F58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34F58" w14:paraId="6901D6A9" w14:textId="77777777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8994"/>
                  </w:tblGrid>
                  <w:tr w:rsidR="00134F58" w14:paraId="4E3970FD" w14:textId="77777777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hideMark/>
                      </w:tcPr>
                      <w:p w14:paraId="052B5AD5" w14:textId="77777777" w:rsidR="00134F58" w:rsidRDefault="00134F58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94"/>
                        </w:tblGrid>
                        <w:tr w:rsidR="00134F58" w14:paraId="1B885C02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BAF8B8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4"/>
                              </w:tblGrid>
                              <w:tr w:rsidR="00134F58" w14:paraId="508F1084" w14:textId="77777777">
                                <w:tc>
                                  <w:tcPr>
                                    <w:tcW w:w="0" w:type="auto"/>
                                    <w:shd w:val="clear" w:color="auto" w:fill="BAF8B8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6B48526D" w14:textId="77777777" w:rsidR="00134F58" w:rsidRDefault="00134F58">
                                    <w:pPr>
                                      <w:spacing w:line="360" w:lineRule="auto"/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Do you think provision of green infrastructure in town centre locations is important? What advantages and disadvantages does green infrastructure bring?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u w:val="single"/>
                                      </w:rPr>
                                      <w:t>BCS suggests: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  Bromley's green spaces make the town distinctive and different from other town centres; they are vital for mental and physical health, urban cooling, air quality, encouraging outdoor activity, increasing dwell time in the town and are key to recovery post-Covid.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What type of green infrastructure do you think is most suitable for Bromley Town Centre?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u w:val="single"/>
                                      </w:rPr>
                                      <w:t>BCS suggests: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 Trees and greenery in the High Street and quiet green spaces close to the busy centre of the town.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Do you think there are any opportunities/locations where new green infrastructure could be provided in Bromley Town Centre?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u w:val="single"/>
                                      </w:rPr>
                                      <w:t>BCS suggests: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 Trees and greenery in the High Street to soften the outline of modern buildings, more wild areas to encourage biodiversity....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Which, if any, open spaces in and around the town centre do you currently use, and why?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u w:val="single"/>
                                      </w:rPr>
                                      <w:t>BCS suggests: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 list the spaces that you use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eg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Martins Hill,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Queensmead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, Queens Gardens, College Green, Palace Park...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Are there any open spaces in and around the town centre you do not currently use, but would like to? What changes would make you </w:t>
                                    </w: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lastRenderedPageBreak/>
                                      <w:t>more likely to use this open space?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u w:val="single"/>
                                      </w:rPr>
                                      <w:t>BCS suggests: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 Many people are unaware of the Palace Park....signposting and access to that green space could be improved.   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Do you have any other comments in relation to green infrastructure in Bromley Town Centre?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u w:val="single"/>
                                      </w:rPr>
                                      <w:t>BCS suggests: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It's important to protect the green spaces we have; no new building should impact on the open aspect of our parks and gardens. 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  <w:t xml:space="preserve">Some comments have been made already under this Theme ('View comments' at the bottom).  Give them the 'thumbs up' if you agree with them.  </w:t>
                                    </w:r>
                                  </w:p>
                                </w:tc>
                              </w:tr>
                            </w:tbl>
                            <w:p w14:paraId="1B79679B" w14:textId="77777777" w:rsidR="00134F58" w:rsidRDefault="00134F58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93E8321" w14:textId="77777777" w:rsidR="00134F58" w:rsidRDefault="00134F5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CB07840" w14:textId="77777777" w:rsidR="00134F58" w:rsidRDefault="00134F5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6950011" w14:textId="77777777" w:rsidR="00134F58" w:rsidRDefault="00134F58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34F58" w14:paraId="42B75F43" w14:textId="77777777">
              <w:trPr>
                <w:hidden/>
              </w:trPr>
              <w:tc>
                <w:tcPr>
                  <w:tcW w:w="0" w:type="auto"/>
                  <w:tcMar>
                    <w:top w:w="90" w:type="dxa"/>
                    <w:left w:w="270" w:type="dxa"/>
                    <w:bottom w:w="90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8" w:space="0" w:color="222222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60"/>
                  </w:tblGrid>
                  <w:tr w:rsidR="00134F58" w14:paraId="60A78896" w14:textId="77777777">
                    <w:trPr>
                      <w:hidden/>
                    </w:trPr>
                    <w:tc>
                      <w:tcPr>
                        <w:tcW w:w="0" w:type="auto"/>
                        <w:tcBorders>
                          <w:top w:val="single" w:sz="18" w:space="0" w:color="222222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1D304A85" w14:textId="77777777" w:rsidR="00134F58" w:rsidRDefault="00134F58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</w:tc>
                  </w:tr>
                </w:tbl>
                <w:p w14:paraId="162FCC25" w14:textId="77777777" w:rsidR="00134F58" w:rsidRDefault="00134F5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FCE738C" w14:textId="77777777" w:rsidR="00134F58" w:rsidRDefault="00134F58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34F58" w14:paraId="08AEF5A2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34F58" w14:paraId="25CA9CE1" w14:textId="77777777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34F58" w14:paraId="15C4C5F4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7E336C0A" w14:textId="77777777" w:rsidR="00134F58" w:rsidRDefault="00134F58">
                              <w:pPr>
                                <w:spacing w:line="360" w:lineRule="auto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202020"/>
                                  <w:sz w:val="21"/>
                                  <w:szCs w:val="21"/>
                                </w:rPr>
                                <w:t>The </w:t>
                              </w:r>
                              <w:r>
                                <w:rPr>
                                  <w:rStyle w:val="Emphasis"/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sz w:val="21"/>
                                  <w:szCs w:val="21"/>
                                </w:rPr>
                                <w:t>'Historic Environment</w:t>
                              </w:r>
                              <w:proofErr w:type="gramStart"/>
                              <w:r>
                                <w:rPr>
                                  <w:rStyle w:val="Emphasis"/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sz w:val="21"/>
                                  <w:szCs w:val="21"/>
                                </w:rPr>
                                <w:t>' 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202020"/>
                                  <w:sz w:val="21"/>
                                  <w:szCs w:val="21"/>
                                </w:rPr>
                                <w:t> will</w:t>
                              </w:r>
                              <w:proofErr w:type="gramEnd"/>
                              <w:r>
                                <w:rPr>
                                  <w:rFonts w:ascii="Arial" w:eastAsia="Times New Roman" w:hAnsi="Arial" w:cs="Arial"/>
                                  <w:color w:val="202020"/>
                                  <w:sz w:val="21"/>
                                  <w:szCs w:val="21"/>
                                </w:rPr>
                                <w:t xml:space="preserve"> be the subject of the final Bulletin to be issued before the deadline of 5th October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38EAE11B" w14:textId="77777777" w:rsidR="00134F58" w:rsidRDefault="00134F5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8F135EF" w14:textId="77777777" w:rsidR="00134F58" w:rsidRDefault="00134F5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B11F93B" w14:textId="77777777" w:rsidR="00134F58" w:rsidRDefault="00134F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B8D22A0" w14:textId="77777777" w:rsidR="00383928" w:rsidRDefault="00383928"/>
    <w:sectPr w:rsidR="003839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58"/>
    <w:rsid w:val="00134F58"/>
    <w:rsid w:val="00383928"/>
    <w:rsid w:val="003B61AD"/>
    <w:rsid w:val="005E4AC4"/>
    <w:rsid w:val="00904FAF"/>
    <w:rsid w:val="00B75C9C"/>
    <w:rsid w:val="00F8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46646"/>
  <w15:chartTrackingRefBased/>
  <w15:docId w15:val="{8C99A765-9657-446E-8CC8-196C22FA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F58"/>
    <w:pPr>
      <w:spacing w:after="0" w:line="240" w:lineRule="auto"/>
    </w:pPr>
    <w:rPr>
      <w:rFonts w:ascii="Calibri" w:hAnsi="Calibri" w:cs="Calibri"/>
      <w:sz w:val="22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134F58"/>
    <w:pPr>
      <w:spacing w:line="300" w:lineRule="auto"/>
      <w:outlineLvl w:val="0"/>
    </w:pPr>
    <w:rPr>
      <w:rFonts w:ascii="Helvetica" w:hAnsi="Helvetica" w:cs="Helvetica"/>
      <w:b/>
      <w:bCs/>
      <w:color w:val="202020"/>
      <w:kern w:val="36"/>
      <w:sz w:val="39"/>
      <w:szCs w:val="39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134F58"/>
    <w:pPr>
      <w:spacing w:line="300" w:lineRule="auto"/>
      <w:outlineLvl w:val="3"/>
    </w:pPr>
    <w:rPr>
      <w:rFonts w:ascii="Helvetica" w:hAnsi="Helvetica" w:cs="Helvetica"/>
      <w:b/>
      <w:bCs/>
      <w:color w:val="20202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F58"/>
    <w:rPr>
      <w:rFonts w:ascii="Helvetica" w:hAnsi="Helvetica" w:cs="Helvetica"/>
      <w:b/>
      <w:bCs/>
      <w:color w:val="202020"/>
      <w:kern w:val="36"/>
      <w:sz w:val="39"/>
      <w:szCs w:val="39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F58"/>
    <w:rPr>
      <w:rFonts w:ascii="Helvetica" w:hAnsi="Helvetica" w:cs="Helvetica"/>
      <w:b/>
      <w:bCs/>
      <w:color w:val="202020"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134F5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34F5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34F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5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omleycivicsociety.us8.list-manage.com/track/click?u=d2a92f99934615f4a07b6504a&amp;id=417fa55e2a&amp;e=09e06b29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Lees</dc:creator>
  <cp:keywords/>
  <dc:description/>
  <cp:lastModifiedBy>Clive Lees</cp:lastModifiedBy>
  <cp:revision>1</cp:revision>
  <dcterms:created xsi:type="dcterms:W3CDTF">2020-10-01T08:25:00Z</dcterms:created>
  <dcterms:modified xsi:type="dcterms:W3CDTF">2020-10-01T08:25:00Z</dcterms:modified>
</cp:coreProperties>
</file>